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14" w:rsidRPr="00A163B0" w:rsidRDefault="00E024D4" w:rsidP="007D178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過勞</w:t>
      </w:r>
      <w:r w:rsidRPr="00A163B0">
        <w:rPr>
          <w:rFonts w:ascii="標楷體" w:eastAsia="標楷體" w:hAnsi="標楷體" w:hint="eastAsia"/>
          <w:b/>
          <w:sz w:val="28"/>
          <w:szCs w:val="28"/>
        </w:rPr>
        <w:t>風險評估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="00A116AB" w:rsidRPr="00A163B0">
        <w:rPr>
          <w:rFonts w:ascii="標楷體" w:eastAsia="標楷體" w:hAnsi="標楷體" w:hint="eastAsia"/>
          <w:b/>
          <w:sz w:val="28"/>
          <w:szCs w:val="28"/>
        </w:rPr>
        <w:t>個人健康管理</w:t>
      </w:r>
      <w:r>
        <w:rPr>
          <w:rFonts w:ascii="標楷體" w:eastAsia="標楷體" w:hAnsi="標楷體" w:hint="eastAsia"/>
          <w:b/>
          <w:sz w:val="28"/>
          <w:szCs w:val="28"/>
        </w:rPr>
        <w:t>系統</w:t>
      </w:r>
      <w:r w:rsidRPr="00A163B0">
        <w:rPr>
          <w:rFonts w:ascii="標楷體" w:eastAsia="標楷體" w:hAnsi="標楷體" w:hint="eastAsia"/>
          <w:b/>
          <w:sz w:val="28"/>
          <w:szCs w:val="28"/>
        </w:rPr>
        <w:t>(試用版)</w:t>
      </w:r>
      <w:r w:rsidR="00A163B0" w:rsidRPr="00A163B0">
        <w:rPr>
          <w:rFonts w:ascii="標楷體" w:eastAsia="標楷體" w:hAnsi="標楷體" w:hint="eastAsia"/>
          <w:b/>
          <w:sz w:val="28"/>
          <w:szCs w:val="28"/>
        </w:rPr>
        <w:t>說明</w:t>
      </w:r>
    </w:p>
    <w:p w:rsidR="00F36414" w:rsidRPr="0030728A" w:rsidRDefault="00F36414" w:rsidP="00597D62">
      <w:pPr>
        <w:tabs>
          <w:tab w:val="left" w:pos="1230"/>
        </w:tabs>
        <w:rPr>
          <w:rFonts w:ascii="標楷體" w:eastAsia="標楷體" w:hAnsi="標楷體"/>
          <w:b/>
          <w:szCs w:val="24"/>
        </w:rPr>
      </w:pPr>
      <w:r w:rsidRPr="0030728A">
        <w:rPr>
          <w:rFonts w:ascii="標楷體" w:eastAsia="標楷體" w:hAnsi="標楷體" w:hint="eastAsia"/>
          <w:b/>
          <w:szCs w:val="24"/>
        </w:rPr>
        <w:t>簡介</w:t>
      </w:r>
      <w:r w:rsidR="00597D62" w:rsidRPr="0030728A">
        <w:rPr>
          <w:rFonts w:ascii="標楷體" w:eastAsia="標楷體" w:hAnsi="標楷體"/>
          <w:b/>
          <w:szCs w:val="24"/>
        </w:rPr>
        <w:tab/>
      </w:r>
    </w:p>
    <w:p w:rsidR="00D21584" w:rsidRPr="00D21584" w:rsidRDefault="00D21584" w:rsidP="00D21584">
      <w:pPr>
        <w:rPr>
          <w:rFonts w:ascii="標楷體" w:eastAsia="標楷體" w:hAnsi="標楷體" w:cs="Arial"/>
          <w:color w:val="333333"/>
          <w:szCs w:val="24"/>
        </w:rPr>
      </w:pPr>
      <w:r>
        <w:rPr>
          <w:rFonts w:ascii="標楷體" w:eastAsia="標楷體" w:hAnsi="標楷體" w:cs="Arial" w:hint="eastAsia"/>
          <w:color w:val="333333"/>
          <w:szCs w:val="24"/>
        </w:rPr>
        <w:t xml:space="preserve">    </w:t>
      </w:r>
      <w:r w:rsidRPr="00D21584">
        <w:rPr>
          <w:rFonts w:ascii="標楷體" w:eastAsia="標楷體" w:hAnsi="標楷體" w:cs="Arial" w:hint="eastAsia"/>
          <w:color w:val="333333"/>
          <w:szCs w:val="24"/>
        </w:rPr>
        <w:t>考量許多中小型企業、自營作業者並無足夠經費建置專屬健康管理系統，因此</w:t>
      </w:r>
      <w:r w:rsidR="0030728A">
        <w:rPr>
          <w:rFonts w:ascii="標楷體" w:eastAsia="標楷體" w:hAnsi="標楷體" w:cs="Arial" w:hint="eastAsia"/>
          <w:color w:val="333333"/>
          <w:szCs w:val="24"/>
        </w:rPr>
        <w:t>，</w:t>
      </w:r>
      <w:r w:rsidR="00A163B0">
        <w:rPr>
          <w:rFonts w:ascii="標楷體" w:eastAsia="標楷體" w:hAnsi="標楷體" w:cs="Arial" w:hint="eastAsia"/>
          <w:color w:val="333333"/>
          <w:szCs w:val="24"/>
        </w:rPr>
        <w:t>勞動部職業安全衛生署</w:t>
      </w:r>
      <w:r w:rsidRPr="00D21584">
        <w:rPr>
          <w:rFonts w:ascii="標楷體" w:eastAsia="標楷體" w:hAnsi="標楷體" w:cs="Arial" w:hint="eastAsia"/>
          <w:color w:val="333333"/>
          <w:szCs w:val="24"/>
        </w:rPr>
        <w:t>針對法</w:t>
      </w:r>
      <w:r w:rsidR="001F5E4D">
        <w:rPr>
          <w:rFonts w:ascii="標楷體" w:eastAsia="標楷體" w:hAnsi="標楷體" w:cs="Arial" w:hint="eastAsia"/>
          <w:color w:val="333333"/>
          <w:szCs w:val="24"/>
        </w:rPr>
        <w:t>規規定之檢查項目，在網站安全性無虞下，建置個人專屬健康管理系統，</w:t>
      </w:r>
      <w:r w:rsidRPr="00D21584">
        <w:rPr>
          <w:rFonts w:ascii="標楷體" w:eastAsia="標楷體" w:hAnsi="標楷體" w:cs="Arial" w:hint="eastAsia"/>
          <w:color w:val="333333"/>
          <w:szCs w:val="24"/>
        </w:rPr>
        <w:t>讓勞工</w:t>
      </w:r>
      <w:r w:rsidR="0030728A">
        <w:rPr>
          <w:rFonts w:ascii="標楷體" w:eastAsia="標楷體" w:hAnsi="標楷體" w:cs="Arial" w:hint="eastAsia"/>
          <w:color w:val="333333"/>
          <w:szCs w:val="24"/>
        </w:rPr>
        <w:t>可</w:t>
      </w:r>
      <w:r w:rsidR="0030728A" w:rsidRPr="00D21584">
        <w:rPr>
          <w:rFonts w:ascii="標楷體" w:eastAsia="標楷體" w:hAnsi="標楷體" w:cs="Arial" w:hint="eastAsia"/>
          <w:color w:val="333333"/>
          <w:szCs w:val="24"/>
        </w:rPr>
        <w:t>自行</w:t>
      </w:r>
      <w:r w:rsidR="0030728A">
        <w:rPr>
          <w:rFonts w:ascii="標楷體" w:eastAsia="標楷體" w:hAnsi="標楷體" w:cs="Arial" w:hint="eastAsia"/>
          <w:color w:val="333333"/>
          <w:szCs w:val="24"/>
        </w:rPr>
        <w:t>掌握監控自己</w:t>
      </w:r>
      <w:r w:rsidR="00E27D30">
        <w:rPr>
          <w:rFonts w:ascii="標楷體" w:eastAsia="標楷體" w:hAnsi="標楷體" w:cs="Arial" w:hint="eastAsia"/>
          <w:color w:val="333333"/>
          <w:szCs w:val="24"/>
        </w:rPr>
        <w:t>歷年</w:t>
      </w:r>
      <w:r w:rsidR="0030728A">
        <w:rPr>
          <w:rFonts w:ascii="標楷體" w:eastAsia="標楷體" w:hAnsi="標楷體" w:cs="Arial" w:hint="eastAsia"/>
          <w:color w:val="333333"/>
          <w:szCs w:val="24"/>
        </w:rPr>
        <w:t>之健檢概況，並可</w:t>
      </w:r>
      <w:r w:rsidR="00A163B0">
        <w:rPr>
          <w:rFonts w:ascii="標楷體" w:eastAsia="標楷體" w:hAnsi="標楷體" w:cs="Arial" w:hint="eastAsia"/>
          <w:color w:val="333333"/>
          <w:szCs w:val="24"/>
        </w:rPr>
        <w:t>直接線上列印，</w:t>
      </w:r>
      <w:r w:rsidR="0030728A">
        <w:rPr>
          <w:rFonts w:ascii="標楷體" w:eastAsia="標楷體" w:hAnsi="標楷體" w:cs="Arial" w:hint="eastAsia"/>
          <w:color w:val="333333"/>
          <w:szCs w:val="24"/>
        </w:rPr>
        <w:t>提供予專業醫護人員，</w:t>
      </w:r>
      <w:r w:rsidR="00A163B0">
        <w:rPr>
          <w:rFonts w:ascii="標楷體" w:eastAsia="標楷體" w:hAnsi="標楷體" w:cs="Arial" w:hint="eastAsia"/>
          <w:color w:val="333333"/>
          <w:szCs w:val="24"/>
        </w:rPr>
        <w:t>就健檢結果協助提供健康指導或</w:t>
      </w:r>
      <w:r w:rsidR="0030728A">
        <w:rPr>
          <w:rFonts w:ascii="標楷體" w:eastAsia="標楷體" w:hAnsi="標楷體" w:cs="Arial" w:hint="eastAsia"/>
          <w:color w:val="333333"/>
          <w:szCs w:val="24"/>
        </w:rPr>
        <w:t>相關建議</w:t>
      </w:r>
      <w:r w:rsidRPr="00D21584">
        <w:rPr>
          <w:rFonts w:ascii="標楷體" w:eastAsia="標楷體" w:hAnsi="標楷體" w:cs="Arial" w:hint="eastAsia"/>
          <w:color w:val="333333"/>
          <w:szCs w:val="24"/>
        </w:rPr>
        <w:t>。</w:t>
      </w:r>
    </w:p>
    <w:p w:rsidR="00985A84" w:rsidRDefault="00D21584" w:rsidP="00597D62">
      <w:pPr>
        <w:rPr>
          <w:rFonts w:ascii="標楷體" w:eastAsia="標楷體" w:hAnsi="標楷體" w:cs="Arial"/>
          <w:color w:val="333333"/>
        </w:rPr>
      </w:pPr>
      <w:r>
        <w:rPr>
          <w:rFonts w:ascii="標楷體" w:eastAsia="標楷體" w:hAnsi="標楷體" w:cs="Arial" w:hint="eastAsia"/>
          <w:color w:val="333333"/>
          <w:szCs w:val="24"/>
        </w:rPr>
        <w:t xml:space="preserve">    另外，</w:t>
      </w:r>
      <w:r w:rsidR="00597D62" w:rsidRPr="00597D62">
        <w:rPr>
          <w:rFonts w:ascii="標楷體" w:eastAsia="標楷體" w:hAnsi="標楷體" w:cs="Arial"/>
          <w:color w:val="333333"/>
          <w:szCs w:val="24"/>
        </w:rPr>
        <w:t>長期以來我國國民十大死因中腦血管與心臟血管疾病，皆名列前茅，</w:t>
      </w:r>
      <w:r w:rsidR="00A116AB">
        <w:rPr>
          <w:rFonts w:ascii="標楷體" w:eastAsia="標楷體" w:hAnsi="標楷體" w:cs="Arial"/>
          <w:color w:val="333333"/>
          <w:szCs w:val="24"/>
        </w:rPr>
        <w:t>然過去大眾卻鮮少了解其可能為工作過</w:t>
      </w:r>
      <w:r w:rsidR="00597D62" w:rsidRPr="00597D62">
        <w:rPr>
          <w:rFonts w:ascii="標楷體" w:eastAsia="標楷體" w:hAnsi="標楷體" w:cs="Arial"/>
          <w:color w:val="333333"/>
          <w:szCs w:val="24"/>
        </w:rPr>
        <w:t>負荷所促發；依據國際勞工組織 （ILO）2005 年推估職業原因於循環系統疾病之貢獻度為23%，且流行病學實證研究顯示，輪班、夜間及長時間工作與許多疾病的罹病風險有關，如心肌梗塞、高血壓、糖尿病、肥胖、肌肉骨骼疾病、睡眠障礙、憂鬱、疲勞與其他身心症狀等。鑑於國內產業結構改變，多數勞工面臨工作負荷及精神壓力過重等威脅，長期壓力及工作疲勞累積，如果沒有獲得適當休息及充足睡眠，便可能影響體能及精神狀態，甚而促發腦心血管疾病。</w:t>
      </w:r>
      <w:r w:rsidR="001F5E4D">
        <w:rPr>
          <w:rFonts w:ascii="標楷體" w:eastAsia="標楷體" w:hAnsi="標楷體" w:cs="Arial" w:hint="eastAsia"/>
          <w:color w:val="333333"/>
          <w:szCs w:val="24"/>
        </w:rPr>
        <w:t>故</w:t>
      </w:r>
      <w:r w:rsidR="0030728A">
        <w:rPr>
          <w:rFonts w:ascii="標楷體" w:eastAsia="標楷體" w:hAnsi="標楷體" w:cs="Arial" w:hint="eastAsia"/>
          <w:color w:val="333333"/>
          <w:szCs w:val="24"/>
        </w:rPr>
        <w:t>職業安全衛生署特參考</w:t>
      </w:r>
      <w:r w:rsidR="00E9073C" w:rsidRPr="00597D62">
        <w:rPr>
          <w:rFonts w:ascii="標楷體" w:eastAsia="標楷體" w:hAnsi="標楷體" w:cs="Arial" w:hint="eastAsia"/>
          <w:color w:val="333333"/>
        </w:rPr>
        <w:t>「異常工作負荷促發疾病預防指引」</w:t>
      </w:r>
      <w:r w:rsidR="00597D62">
        <w:rPr>
          <w:rFonts w:ascii="標楷體" w:eastAsia="標楷體" w:hAnsi="標楷體" w:cs="Arial" w:hint="eastAsia"/>
          <w:color w:val="333333"/>
        </w:rPr>
        <w:t>設計</w:t>
      </w:r>
      <w:r w:rsidR="00E9073C" w:rsidRPr="00597D62">
        <w:rPr>
          <w:rFonts w:ascii="標楷體" w:eastAsia="標楷體" w:hAnsi="標楷體" w:cs="Arial" w:hint="eastAsia"/>
          <w:color w:val="333333"/>
        </w:rPr>
        <w:t>線上簡易評估表單之使用</w:t>
      </w:r>
      <w:r w:rsidR="0030728A">
        <w:rPr>
          <w:rFonts w:ascii="標楷體" w:eastAsia="標楷體" w:hAnsi="標楷體" w:cs="Arial" w:hint="eastAsia"/>
          <w:color w:val="333333"/>
        </w:rPr>
        <w:t>，</w:t>
      </w:r>
      <w:r w:rsidR="00A163B0">
        <w:rPr>
          <w:rFonts w:ascii="標楷體" w:eastAsia="標楷體" w:hAnsi="標楷體" w:cs="Arial" w:hint="eastAsia"/>
          <w:color w:val="333333"/>
        </w:rPr>
        <w:t>俾利勞工個人或</w:t>
      </w:r>
      <w:r w:rsidR="00E27D30">
        <w:rPr>
          <w:rFonts w:ascii="標楷體" w:eastAsia="標楷體" w:hAnsi="標楷體" w:cs="Arial" w:hint="eastAsia"/>
          <w:color w:val="333333"/>
        </w:rPr>
        <w:t>健康服務人員評估心血管疾病風險程度，以有效做好健康管理之工作</w:t>
      </w:r>
      <w:r w:rsidR="00E9073C" w:rsidRPr="00597D62">
        <w:rPr>
          <w:rFonts w:ascii="標楷體" w:eastAsia="標楷體" w:hAnsi="標楷體" w:cs="Arial" w:hint="eastAsia"/>
          <w:color w:val="333333"/>
        </w:rPr>
        <w:t>。</w:t>
      </w:r>
      <w:r w:rsidR="00E539C1" w:rsidRPr="00E539C1">
        <w:rPr>
          <w:rFonts w:ascii="標楷體" w:eastAsia="標楷體" w:hAnsi="標楷體" w:cs="Arial" w:hint="eastAsia"/>
          <w:color w:val="333333"/>
        </w:rPr>
        <w:t>對於本工具之使用，若有任何問題，可直接與職安署委託辦理之</w:t>
      </w:r>
      <w:r w:rsidR="00E539C1">
        <w:rPr>
          <w:rFonts w:ascii="標楷體" w:eastAsia="標楷體" w:hAnsi="標楷體" w:cs="Arial" w:hint="eastAsia"/>
          <w:color w:val="333333"/>
        </w:rPr>
        <w:t>北</w:t>
      </w:r>
      <w:r w:rsidR="00E539C1" w:rsidRPr="00E539C1">
        <w:rPr>
          <w:rFonts w:ascii="標楷體" w:eastAsia="標楷體" w:hAnsi="標楷體" w:cs="Arial" w:hint="eastAsia"/>
          <w:color w:val="333333"/>
        </w:rPr>
        <w:t>區勞工健康服務中心聯繫（電話：0</w:t>
      </w:r>
      <w:r w:rsidR="00E539C1">
        <w:rPr>
          <w:rFonts w:ascii="標楷體" w:eastAsia="標楷體" w:hAnsi="標楷體" w:cs="Arial"/>
          <w:color w:val="333333"/>
        </w:rPr>
        <w:t>2</w:t>
      </w:r>
      <w:r w:rsidR="00E539C1" w:rsidRPr="00E539C1">
        <w:rPr>
          <w:rFonts w:ascii="標楷體" w:eastAsia="標楷體" w:hAnsi="標楷體" w:cs="Arial" w:hint="eastAsia"/>
          <w:color w:val="333333"/>
        </w:rPr>
        <w:t>-</w:t>
      </w:r>
      <w:r w:rsidR="00E539C1">
        <w:rPr>
          <w:rFonts w:ascii="標楷體" w:eastAsia="標楷體" w:hAnsi="標楷體" w:cs="Arial"/>
          <w:color w:val="333333"/>
        </w:rPr>
        <w:t>22990501</w:t>
      </w:r>
      <w:r w:rsidR="00E539C1" w:rsidRPr="00E539C1">
        <w:rPr>
          <w:rFonts w:ascii="標楷體" w:eastAsia="標楷體" w:hAnsi="標楷體" w:cs="Arial" w:hint="eastAsia"/>
          <w:color w:val="333333"/>
        </w:rPr>
        <w:t>）。</w:t>
      </w:r>
    </w:p>
    <w:p w:rsidR="00597D62" w:rsidRDefault="00597D62" w:rsidP="00597D62">
      <w:pPr>
        <w:rPr>
          <w:rFonts w:ascii="標楷體" w:eastAsia="標楷體" w:hAnsi="標楷體" w:cs="Arial"/>
          <w:color w:val="333333"/>
        </w:rPr>
      </w:pPr>
    </w:p>
    <w:p w:rsidR="00597D62" w:rsidRPr="00E27D30" w:rsidRDefault="00597D62" w:rsidP="00597D62">
      <w:pPr>
        <w:rPr>
          <w:rFonts w:ascii="標楷體" w:eastAsia="標楷體" w:hAnsi="標楷體" w:cs="Arial"/>
          <w:b/>
          <w:color w:val="333333"/>
        </w:rPr>
      </w:pPr>
      <w:r w:rsidRPr="00E27D30">
        <w:rPr>
          <w:rFonts w:ascii="標楷體" w:eastAsia="標楷體" w:hAnsi="標楷體" w:cs="Arial" w:hint="eastAsia"/>
          <w:b/>
          <w:color w:val="333333"/>
        </w:rPr>
        <w:t>使用流程</w:t>
      </w:r>
    </w:p>
    <w:p w:rsidR="00D21584" w:rsidRPr="00D21584" w:rsidRDefault="00E024D4" w:rsidP="00597D62">
      <w:pPr>
        <w:rPr>
          <w:rFonts w:ascii="標楷體" w:eastAsia="標楷體" w:hAnsi="標楷體" w:cs="Arial"/>
          <w:color w:val="333333"/>
        </w:rPr>
      </w:pPr>
      <w:r>
        <w:rPr>
          <w:rFonts w:ascii="標楷體" w:eastAsia="標楷體" w:hAnsi="標楷體" w:hint="eastAsia"/>
          <w:noProof/>
          <w:szCs w:val="24"/>
        </w:rPr>
        <w:t>使用</w:t>
      </w:r>
      <w:r w:rsidR="000B5B96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33020</wp:posOffset>
            </wp:positionV>
            <wp:extent cx="269557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524" y="21390"/>
                <wp:lineTo x="21524" y="0"/>
                <wp:lineTo x="0" y="0"/>
              </wp:wrapPolygon>
            </wp:wrapTight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253" t="11576" r="11871" b="18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024D4">
        <w:rPr>
          <w:rFonts w:ascii="標楷體" w:eastAsia="標楷體" w:hAnsi="標楷體" w:hint="eastAsia"/>
          <w:noProof/>
          <w:szCs w:val="24"/>
        </w:rPr>
        <w:t>過勞風險評估及個人健康管理系統</w:t>
      </w:r>
      <w:r w:rsidR="00D21584">
        <w:rPr>
          <w:rFonts w:ascii="標楷體" w:eastAsia="標楷體" w:hAnsi="標楷體" w:hint="eastAsia"/>
          <w:szCs w:val="24"/>
        </w:rPr>
        <w:t>，勞工須申請帳號</w:t>
      </w:r>
      <w:r w:rsidR="00E539C1">
        <w:rPr>
          <w:rFonts w:ascii="標楷體" w:eastAsia="標楷體" w:hAnsi="標楷體" w:hint="eastAsia"/>
          <w:szCs w:val="24"/>
        </w:rPr>
        <w:t>（不需填寫姓名，可隨意使用代號）</w:t>
      </w:r>
      <w:r w:rsidR="00D21584">
        <w:rPr>
          <w:rFonts w:ascii="標楷體" w:eastAsia="標楷體" w:hAnsi="標楷體" w:hint="eastAsia"/>
          <w:szCs w:val="24"/>
        </w:rPr>
        <w:t>登入系統，</w:t>
      </w:r>
      <w:r w:rsidR="00E539C1">
        <w:rPr>
          <w:rFonts w:ascii="標楷體" w:eastAsia="標楷體" w:hAnsi="標楷體" w:hint="eastAsia"/>
          <w:szCs w:val="24"/>
        </w:rPr>
        <w:t>於</w:t>
      </w:r>
      <w:r w:rsidR="00D21584">
        <w:rPr>
          <w:rFonts w:ascii="標楷體" w:eastAsia="標楷體" w:hAnsi="標楷體" w:hint="eastAsia"/>
          <w:szCs w:val="24"/>
        </w:rPr>
        <w:t>登入後即可使用下列工具</w:t>
      </w:r>
      <w:r w:rsidR="00E27D30">
        <w:rPr>
          <w:rFonts w:ascii="標楷體" w:eastAsia="標楷體" w:hAnsi="標楷體" w:hint="eastAsia"/>
          <w:szCs w:val="24"/>
        </w:rPr>
        <w:t>：</w:t>
      </w:r>
    </w:p>
    <w:p w:rsidR="00D21584" w:rsidRPr="00D21584" w:rsidRDefault="00D21584" w:rsidP="00D2158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333333"/>
        </w:rPr>
      </w:pPr>
      <w:r w:rsidRPr="00D21584">
        <w:rPr>
          <w:rFonts w:ascii="標楷體" w:eastAsia="標楷體" w:hAnsi="標楷體" w:cs="Arial" w:hint="eastAsia"/>
          <w:color w:val="333333"/>
        </w:rPr>
        <w:t>個人健康管理工具</w:t>
      </w:r>
    </w:p>
    <w:p w:rsidR="00D21584" w:rsidRPr="00D21584" w:rsidRDefault="00E539C1" w:rsidP="00E27D30">
      <w:pPr>
        <w:ind w:left="283" w:hangingChars="118" w:hanging="283"/>
        <w:rPr>
          <w:rFonts w:ascii="標楷體" w:eastAsia="標楷體" w:hAnsi="標楷體" w:cs="Arial"/>
          <w:color w:val="333333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34E7A071" wp14:editId="3502EA04">
            <wp:simplePos x="0" y="0"/>
            <wp:positionH relativeFrom="column">
              <wp:posOffset>3305175</wp:posOffset>
            </wp:positionH>
            <wp:positionV relativeFrom="paragraph">
              <wp:posOffset>1343025</wp:posOffset>
            </wp:positionV>
            <wp:extent cx="2619375" cy="1857375"/>
            <wp:effectExtent l="19050" t="0" r="9525" b="0"/>
            <wp:wrapTight wrapText="bothSides">
              <wp:wrapPolygon edited="0">
                <wp:start x="-157" y="0"/>
                <wp:lineTo x="-157" y="21489"/>
                <wp:lineTo x="21679" y="21489"/>
                <wp:lineTo x="21679" y="0"/>
                <wp:lineTo x="-157" y="0"/>
              </wp:wrapPolygon>
            </wp:wrapTight>
            <wp:docPr id="27" name="圖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69" t="11438" r="9518" b="1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AA0">
        <w:rPr>
          <w:rFonts w:ascii="標楷體" w:eastAsia="標楷體" w:hAnsi="標楷體" w:cs="Arial"/>
          <w:noProof/>
          <w:color w:val="333333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7.25pt;margin-top:76.1pt;width:187.05pt;height:25.95pt;z-index:251667456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0B5B96" w:rsidRPr="000B5B96" w:rsidRDefault="000B5B96" w:rsidP="000B5B96">
                  <w:pPr>
                    <w:rPr>
                      <w:rFonts w:ascii="標楷體" w:eastAsia="標楷體" w:hAnsi="標楷體"/>
                    </w:rPr>
                  </w:pPr>
                  <w:r w:rsidRPr="000B5B96">
                    <w:rPr>
                      <w:rFonts w:ascii="標楷體" w:eastAsia="標楷體" w:hAnsi="標楷體" w:hint="eastAsia"/>
                    </w:rPr>
                    <w:t>圖一、個人健康管</w:t>
                  </w:r>
                  <w:r w:rsidR="00E024D4">
                    <w:rPr>
                      <w:rFonts w:ascii="標楷體" w:eastAsia="標楷體" w:hAnsi="標楷體" w:hint="eastAsia"/>
                    </w:rPr>
                    <w:t>理</w:t>
                  </w:r>
                  <w:r w:rsidRPr="000B5B96">
                    <w:rPr>
                      <w:rFonts w:ascii="標楷體" w:eastAsia="標楷體" w:hAnsi="標楷體" w:hint="eastAsia"/>
                    </w:rPr>
                    <w:t>工具介面</w:t>
                  </w:r>
                </w:p>
              </w:txbxContent>
            </v:textbox>
          </v:shape>
        </w:pict>
      </w:r>
      <w:r w:rsidR="00E27D30">
        <w:rPr>
          <w:rFonts w:ascii="標楷體" w:eastAsia="標楷體" w:hAnsi="標楷體" w:cs="Arial" w:hint="eastAsia"/>
          <w:color w:val="333333"/>
          <w:szCs w:val="24"/>
        </w:rPr>
        <w:t xml:space="preserve">   </w:t>
      </w:r>
      <w:r w:rsidR="00D21584" w:rsidRPr="00D21584">
        <w:rPr>
          <w:rFonts w:ascii="標楷體" w:eastAsia="標楷體" w:hAnsi="標楷體" w:cs="Arial" w:hint="eastAsia"/>
          <w:color w:val="333333"/>
          <w:szCs w:val="24"/>
        </w:rPr>
        <w:t>可自行輸入歷年健康檢查結果</w:t>
      </w:r>
      <w:r w:rsidR="00D21584">
        <w:rPr>
          <w:rFonts w:ascii="標楷體" w:eastAsia="標楷體" w:hAnsi="標楷體" w:cs="Arial" w:hint="eastAsia"/>
          <w:color w:val="333333"/>
          <w:szCs w:val="24"/>
        </w:rPr>
        <w:t>，包含</w:t>
      </w:r>
      <w:r w:rsidR="00D21584" w:rsidRPr="00D21584">
        <w:rPr>
          <w:rFonts w:ascii="標楷體" w:eastAsia="標楷體" w:hAnsi="標楷體" w:cs="Arial" w:hint="eastAsia"/>
          <w:color w:val="333333"/>
          <w:szCs w:val="24"/>
        </w:rPr>
        <w:t>健康(或體格)檢查</w:t>
      </w:r>
      <w:r w:rsidR="00E27D30">
        <w:rPr>
          <w:rFonts w:ascii="標楷體" w:eastAsia="標楷體" w:hAnsi="標楷體" w:cs="Arial" w:hint="eastAsia"/>
          <w:color w:val="333333"/>
          <w:szCs w:val="24"/>
        </w:rPr>
        <w:t>之</w:t>
      </w:r>
      <w:r w:rsidR="00D21584" w:rsidRPr="00D21584">
        <w:rPr>
          <w:rFonts w:ascii="標楷體" w:eastAsia="標楷體" w:hAnsi="標楷體" w:cs="Arial" w:hint="eastAsia"/>
          <w:color w:val="333333"/>
          <w:szCs w:val="24"/>
        </w:rPr>
        <w:t>基本資料、作業經歷（曾經及目前從事工作及時間）</w:t>
      </w:r>
      <w:r w:rsidR="00E27D30">
        <w:rPr>
          <w:rFonts w:ascii="標楷體" w:eastAsia="標楷體" w:hAnsi="標楷體" w:cs="Arial" w:hint="eastAsia"/>
          <w:color w:val="333333"/>
          <w:szCs w:val="24"/>
        </w:rPr>
        <w:t>等</w:t>
      </w:r>
      <w:r w:rsidR="00D21584">
        <w:rPr>
          <w:rFonts w:ascii="標楷體" w:eastAsia="標楷體" w:hAnsi="標楷體" w:cs="Arial" w:hint="eastAsia"/>
          <w:color w:val="333333"/>
          <w:szCs w:val="24"/>
        </w:rPr>
        <w:t>，系統即可發現異常項目，</w:t>
      </w:r>
      <w:r w:rsidR="00D21584" w:rsidRPr="00D21584">
        <w:rPr>
          <w:rFonts w:ascii="標楷體" w:eastAsia="標楷體" w:hAnsi="標楷體" w:cs="Arial" w:hint="eastAsia"/>
          <w:color w:val="333333"/>
          <w:szCs w:val="24"/>
        </w:rPr>
        <w:t>勞工亦可查詢歷年健康變化趨勢，方便</w:t>
      </w:r>
      <w:r w:rsidR="007842E4">
        <w:rPr>
          <w:rFonts w:ascii="標楷體" w:eastAsia="標楷體" w:hAnsi="標楷體" w:cs="Arial" w:hint="eastAsia"/>
          <w:color w:val="333333"/>
          <w:szCs w:val="24"/>
        </w:rPr>
        <w:t>勞工</w:t>
      </w:r>
      <w:r w:rsidR="00E27D30">
        <w:rPr>
          <w:rFonts w:ascii="標楷體" w:eastAsia="標楷體" w:hAnsi="標楷體" w:cs="Arial" w:hint="eastAsia"/>
          <w:color w:val="333333"/>
          <w:szCs w:val="24"/>
        </w:rPr>
        <w:t>自主健康管理，及</w:t>
      </w:r>
      <w:r w:rsidR="00D21584" w:rsidRPr="00D21584">
        <w:rPr>
          <w:rFonts w:ascii="標楷體" w:eastAsia="標楷體" w:hAnsi="標楷體" w:cs="Arial" w:hint="eastAsia"/>
          <w:color w:val="333333"/>
          <w:szCs w:val="24"/>
        </w:rPr>
        <w:t>與健康服務人員</w:t>
      </w:r>
      <w:r w:rsidR="00E27D30">
        <w:rPr>
          <w:rFonts w:ascii="標楷體" w:eastAsia="標楷體" w:hAnsi="標楷體" w:cs="Arial" w:hint="eastAsia"/>
          <w:color w:val="333333"/>
          <w:szCs w:val="24"/>
        </w:rPr>
        <w:t>進一步諮商</w:t>
      </w:r>
      <w:r w:rsidR="00D21584" w:rsidRPr="00D21584">
        <w:rPr>
          <w:rFonts w:ascii="標楷體" w:eastAsia="標楷體" w:hAnsi="標楷體" w:cs="Arial" w:hint="eastAsia"/>
          <w:color w:val="333333"/>
          <w:szCs w:val="24"/>
        </w:rPr>
        <w:t>。</w:t>
      </w:r>
    </w:p>
    <w:p w:rsidR="00D21584" w:rsidRPr="00E27D30" w:rsidRDefault="00E024D4" w:rsidP="00E27D30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333333"/>
        </w:rPr>
      </w:pPr>
      <w:r>
        <w:rPr>
          <w:rFonts w:ascii="標楷體" w:eastAsia="標楷體" w:hAnsi="標楷體" w:cs="Arial" w:hint="eastAsia"/>
          <w:color w:val="333333"/>
        </w:rPr>
        <w:t>過勞</w:t>
      </w:r>
      <w:r w:rsidR="00D21584" w:rsidRPr="00E27D30">
        <w:rPr>
          <w:rFonts w:ascii="標楷體" w:eastAsia="標楷體" w:hAnsi="標楷體" w:cs="Arial" w:hint="eastAsia"/>
          <w:color w:val="333333"/>
        </w:rPr>
        <w:t>風險評估工具</w:t>
      </w:r>
    </w:p>
    <w:p w:rsidR="00597D62" w:rsidRDefault="00E27D30" w:rsidP="00E27D30">
      <w:pPr>
        <w:ind w:left="283" w:hangingChars="118" w:hanging="283"/>
        <w:rPr>
          <w:rFonts w:ascii="標楷體" w:eastAsia="標楷體" w:hAnsi="標楷體" w:cs="Arial"/>
          <w:color w:val="333333"/>
        </w:rPr>
      </w:pPr>
      <w:r>
        <w:rPr>
          <w:rFonts w:ascii="標楷體" w:eastAsia="標楷體" w:hAnsi="標楷體" w:cs="Arial" w:hint="eastAsia"/>
          <w:color w:val="333333"/>
        </w:rPr>
        <w:t xml:space="preserve">  </w:t>
      </w:r>
      <w:r w:rsidR="00597D62">
        <w:rPr>
          <w:rFonts w:ascii="標楷體" w:eastAsia="標楷體" w:hAnsi="標楷體" w:cs="Arial" w:hint="eastAsia"/>
          <w:color w:val="333333"/>
        </w:rPr>
        <w:t>可</w:t>
      </w:r>
      <w:r w:rsidR="00D21584">
        <w:rPr>
          <w:rFonts w:ascii="標楷體" w:eastAsia="標楷體" w:hAnsi="標楷體" w:cs="Arial" w:hint="eastAsia"/>
          <w:color w:val="333333"/>
        </w:rPr>
        <w:t>自行</w:t>
      </w:r>
      <w:r w:rsidR="00A116AB">
        <w:rPr>
          <w:rFonts w:ascii="標楷體" w:eastAsia="標楷體" w:hAnsi="標楷體" w:cs="Arial" w:hint="eastAsia"/>
          <w:color w:val="333333"/>
        </w:rPr>
        <w:t>鍵入</w:t>
      </w:r>
      <w:r w:rsidR="00D21584">
        <w:rPr>
          <w:rFonts w:ascii="標楷體" w:eastAsia="標楷體" w:hAnsi="標楷體" w:cs="Arial" w:hint="eastAsia"/>
          <w:color w:val="333333"/>
        </w:rPr>
        <w:t>或載入</w:t>
      </w:r>
      <w:r w:rsidR="00A116AB">
        <w:rPr>
          <w:rFonts w:ascii="標楷體" w:eastAsia="標楷體" w:hAnsi="標楷體" w:cs="Arial" w:hint="eastAsia"/>
          <w:color w:val="333333"/>
        </w:rPr>
        <w:t>基本資料、健康檢查資料</w:t>
      </w:r>
      <w:r w:rsidR="006B6E66">
        <w:rPr>
          <w:rFonts w:ascii="標楷體" w:eastAsia="標楷體" w:hAnsi="標楷體" w:cs="Arial" w:hint="eastAsia"/>
          <w:color w:val="333333"/>
        </w:rPr>
        <w:t>並鍵入</w:t>
      </w:r>
      <w:r w:rsidR="00A116AB">
        <w:rPr>
          <w:rFonts w:ascii="標楷體" w:eastAsia="標楷體" w:hAnsi="標楷體" w:cs="Arial" w:hint="eastAsia"/>
          <w:color w:val="333333"/>
        </w:rPr>
        <w:t>過勞量表，正確輸入後</w:t>
      </w:r>
      <w:r w:rsidR="006B6E66">
        <w:rPr>
          <w:rFonts w:ascii="標楷體" w:eastAsia="標楷體" w:hAnsi="標楷體" w:cs="Arial" w:hint="eastAsia"/>
          <w:color w:val="333333"/>
        </w:rPr>
        <w:t>將依據資料產出</w:t>
      </w:r>
      <w:r w:rsidR="00A116AB">
        <w:rPr>
          <w:rFonts w:ascii="標楷體" w:eastAsia="標楷體" w:hAnsi="標楷體" w:cs="Arial" w:hint="eastAsia"/>
          <w:color w:val="333333"/>
        </w:rPr>
        <w:t>「個人腦心血管疾病發病風險」、「10年心血管疾病風險」</w:t>
      </w:r>
      <w:r w:rsidR="006B6E66">
        <w:rPr>
          <w:rFonts w:ascii="標楷體" w:eastAsia="標楷體" w:hAnsi="標楷體" w:cs="Arial" w:hint="eastAsia"/>
          <w:color w:val="333333"/>
        </w:rPr>
        <w:t>、</w:t>
      </w:r>
      <w:r w:rsidR="00A116AB">
        <w:rPr>
          <w:rFonts w:ascii="標楷體" w:eastAsia="標楷體" w:hAnsi="標楷體" w:cs="Arial" w:hint="eastAsia"/>
          <w:color w:val="333333"/>
        </w:rPr>
        <w:t>「職業促發腦心血管疾病風險」</w:t>
      </w:r>
      <w:r w:rsidR="006B6E66">
        <w:rPr>
          <w:rFonts w:ascii="標楷體" w:eastAsia="標楷體" w:hAnsi="標楷體" w:cs="Arial" w:hint="eastAsia"/>
          <w:color w:val="333333"/>
        </w:rPr>
        <w:t>及是否</w:t>
      </w:r>
      <w:r w:rsidR="007842E4">
        <w:rPr>
          <w:rFonts w:ascii="標楷體" w:eastAsia="標楷體" w:hAnsi="標楷體" w:cs="Arial" w:hint="eastAsia"/>
          <w:color w:val="333333"/>
        </w:rPr>
        <w:t>需要</w:t>
      </w:r>
      <w:r w:rsidR="006B6E66">
        <w:rPr>
          <w:rFonts w:ascii="標楷體" w:eastAsia="標楷體" w:hAnsi="標楷體" w:cs="Arial" w:hint="eastAsia"/>
          <w:color w:val="333333"/>
        </w:rPr>
        <w:t>面談之結果，</w:t>
      </w:r>
      <w:r w:rsidR="007842E4">
        <w:rPr>
          <w:rFonts w:ascii="標楷體" w:eastAsia="標楷體" w:hAnsi="標楷體" w:cs="Arial" w:hint="eastAsia"/>
          <w:color w:val="333333"/>
        </w:rPr>
        <w:t>為方便勞工與醫護人員健康諮詢或面談，亦</w:t>
      </w:r>
      <w:r w:rsidR="00A163B0">
        <w:rPr>
          <w:rFonts w:ascii="標楷體" w:eastAsia="標楷體" w:hAnsi="標楷體" w:cs="Arial" w:hint="eastAsia"/>
          <w:color w:val="333333"/>
        </w:rPr>
        <w:t>可</w:t>
      </w:r>
      <w:r w:rsidR="006B6E66">
        <w:rPr>
          <w:rFonts w:ascii="標楷體" w:eastAsia="標楷體" w:hAnsi="標楷體" w:cs="Arial" w:hint="eastAsia"/>
          <w:color w:val="333333"/>
        </w:rPr>
        <w:t>產出面談資料文件及預約面談相關資訊。</w:t>
      </w:r>
    </w:p>
    <w:p w:rsidR="00597D62" w:rsidRPr="00597D62" w:rsidRDefault="00C23AA0" w:rsidP="00597D62">
      <w:pPr>
        <w:rPr>
          <w:rFonts w:ascii="標楷體" w:eastAsia="標楷體" w:hAnsi="標楷體" w:cs="Arial"/>
          <w:color w:val="333333"/>
        </w:rPr>
      </w:pPr>
      <w:r>
        <w:rPr>
          <w:rFonts w:ascii="標楷體" w:eastAsia="標楷體" w:hAnsi="標楷體" w:cs="Arial"/>
          <w:noProof/>
          <w:color w:val="333333"/>
        </w:rPr>
        <w:pict>
          <v:shape id="_x0000_s1031" type="#_x0000_t202" style="position:absolute;margin-left:262.05pt;margin-top:15.3pt;width:200.55pt;height:25.95pt;z-index:251668480;mso-height-percent:200;mso-height-percent:200;mso-width-relative:margin;mso-height-relative:margin" strokecolor="white [3212]">
            <v:textbox style="mso-fit-shape-to-text:t">
              <w:txbxContent>
                <w:p w:rsidR="000B5B96" w:rsidRPr="000B5B96" w:rsidRDefault="000B5B96" w:rsidP="000B5B96">
                  <w:pPr>
                    <w:rPr>
                      <w:rFonts w:ascii="標楷體" w:eastAsia="標楷體" w:hAnsi="標楷體"/>
                    </w:rPr>
                  </w:pPr>
                  <w:r w:rsidRPr="000B5B96">
                    <w:rPr>
                      <w:rFonts w:ascii="標楷體" w:eastAsia="標楷體" w:hAnsi="標楷體" w:hint="eastAsia"/>
                    </w:rPr>
                    <w:t>圖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  <w:r w:rsidRPr="000B5B96">
                    <w:rPr>
                      <w:rFonts w:ascii="標楷體" w:eastAsia="標楷體" w:hAnsi="標楷體" w:hint="eastAsia"/>
                    </w:rPr>
                    <w:t>、</w:t>
                  </w:r>
                  <w:r w:rsidR="00E024D4">
                    <w:rPr>
                      <w:rFonts w:ascii="標楷體" w:eastAsia="標楷體" w:hAnsi="標楷體" w:hint="eastAsia"/>
                    </w:rPr>
                    <w:t>過勞</w:t>
                  </w:r>
                  <w:r>
                    <w:rPr>
                      <w:rFonts w:ascii="標楷體" w:eastAsia="標楷體" w:hAnsi="標楷體" w:hint="eastAsia"/>
                    </w:rPr>
                    <w:t>風險評估工具</w:t>
                  </w:r>
                </w:p>
              </w:txbxContent>
            </v:textbox>
          </v:shape>
        </w:pict>
      </w:r>
    </w:p>
    <w:p w:rsidR="00F36414" w:rsidRPr="00597D62" w:rsidRDefault="00C23AA0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cs="Arial"/>
          <w:noProof/>
          <w:color w:val="333333"/>
          <w:szCs w:val="24"/>
        </w:rPr>
        <w:pict>
          <v:shape id="_x0000_s1028" type="#_x0000_t202" style="position:absolute;margin-left:-186.65pt;margin-top:132pt;width:139.65pt;height:28.95pt;z-index:251664384;mso-width-relative:margin;mso-height-relative:margin" stroked="f">
            <v:textbox>
              <w:txbxContent>
                <w:p w:rsidR="000B5B96" w:rsidRPr="000B5B96" w:rsidRDefault="000B5B96">
                  <w:pPr>
                    <w:rPr>
                      <w:rFonts w:ascii="標楷體" w:eastAsia="標楷體" w:hAnsi="標楷體"/>
                    </w:rPr>
                  </w:pPr>
                  <w:r w:rsidRPr="000B5B96">
                    <w:rPr>
                      <w:rFonts w:ascii="標楷體" w:eastAsia="標楷體" w:hAnsi="標楷體" w:hint="eastAsia"/>
                    </w:rPr>
                    <w:t>圖一、介面圖</w:t>
                  </w:r>
                </w:p>
              </w:txbxContent>
            </v:textbox>
          </v:shape>
        </w:pict>
      </w:r>
    </w:p>
    <w:sectPr w:rsidR="00F36414" w:rsidRPr="00597D62" w:rsidSect="00E539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A0" w:rsidRDefault="00C23AA0" w:rsidP="0030728A">
      <w:r>
        <w:separator/>
      </w:r>
    </w:p>
  </w:endnote>
  <w:endnote w:type="continuationSeparator" w:id="0">
    <w:p w:rsidR="00C23AA0" w:rsidRDefault="00C23AA0" w:rsidP="0030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A0" w:rsidRDefault="00C23AA0" w:rsidP="0030728A">
      <w:r>
        <w:separator/>
      </w:r>
    </w:p>
  </w:footnote>
  <w:footnote w:type="continuationSeparator" w:id="0">
    <w:p w:rsidR="00C23AA0" w:rsidRDefault="00C23AA0" w:rsidP="0030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5DD"/>
    <w:multiLevelType w:val="hybridMultilevel"/>
    <w:tmpl w:val="ED3008D8"/>
    <w:lvl w:ilvl="0" w:tplc="A1BC4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04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CA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46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22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6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5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9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452FCF"/>
    <w:multiLevelType w:val="hybridMultilevel"/>
    <w:tmpl w:val="D2E2BD9C"/>
    <w:lvl w:ilvl="0" w:tplc="8ED26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414"/>
    <w:rsid w:val="0002432F"/>
    <w:rsid w:val="000B5B96"/>
    <w:rsid w:val="001F5E4D"/>
    <w:rsid w:val="0030728A"/>
    <w:rsid w:val="003C26B4"/>
    <w:rsid w:val="00432797"/>
    <w:rsid w:val="00437A07"/>
    <w:rsid w:val="004B7BA7"/>
    <w:rsid w:val="00597D62"/>
    <w:rsid w:val="0063008B"/>
    <w:rsid w:val="0069562D"/>
    <w:rsid w:val="006B6E66"/>
    <w:rsid w:val="007842E4"/>
    <w:rsid w:val="007D1787"/>
    <w:rsid w:val="00985A84"/>
    <w:rsid w:val="00A116AB"/>
    <w:rsid w:val="00A163B0"/>
    <w:rsid w:val="00A55E06"/>
    <w:rsid w:val="00C23AA0"/>
    <w:rsid w:val="00D21584"/>
    <w:rsid w:val="00D974ED"/>
    <w:rsid w:val="00E024D4"/>
    <w:rsid w:val="00E27D30"/>
    <w:rsid w:val="00E539C1"/>
    <w:rsid w:val="00E9073C"/>
    <w:rsid w:val="00F242D9"/>
    <w:rsid w:val="00F3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8C49D-B4C2-4F8D-8A9D-0D6DEB32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6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7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7D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72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7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72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0A461-F2D4-49FF-A0DA-CE287403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yi-chun</dc:creator>
  <cp:lastModifiedBy>彭鳳美</cp:lastModifiedBy>
  <cp:revision>6</cp:revision>
  <cp:lastPrinted>2015-06-26T07:11:00Z</cp:lastPrinted>
  <dcterms:created xsi:type="dcterms:W3CDTF">2015-06-24T02:04:00Z</dcterms:created>
  <dcterms:modified xsi:type="dcterms:W3CDTF">2015-06-26T07:11:00Z</dcterms:modified>
</cp:coreProperties>
</file>